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6B6" w:rsidRDefault="003466B6">
      <w:pPr>
        <w:spacing w:after="0"/>
      </w:pPr>
    </w:p>
    <w:p w:rsidR="003466B6" w:rsidRPr="00AA1C53" w:rsidRDefault="00AA1C53">
      <w:pPr>
        <w:spacing w:after="0"/>
        <w:rPr>
          <w:lang w:val="ru-RU"/>
        </w:rPr>
      </w:pPr>
      <w:r w:rsidRPr="00AA1C53">
        <w:rPr>
          <w:color w:val="000000"/>
          <w:sz w:val="28"/>
          <w:lang w:val="ru-RU"/>
        </w:rPr>
        <w:t>Приказ Министра здравоохранения Республики Казахстан от 22 октября 2020 года № Қ</w:t>
      </w:r>
      <w:proofErr w:type="gramStart"/>
      <w:r w:rsidRPr="00AA1C53">
        <w:rPr>
          <w:color w:val="000000"/>
          <w:sz w:val="28"/>
          <w:lang w:val="ru-RU"/>
        </w:rPr>
        <w:t>Р</w:t>
      </w:r>
      <w:proofErr w:type="gramEnd"/>
      <w:r w:rsidRPr="00AA1C53">
        <w:rPr>
          <w:color w:val="000000"/>
          <w:sz w:val="28"/>
          <w:lang w:val="ru-RU"/>
        </w:rPr>
        <w:t xml:space="preserve"> ДСМ-147/2020</w:t>
      </w:r>
      <w:r>
        <w:rPr>
          <w:color w:val="000000"/>
          <w:sz w:val="28"/>
          <w:lang w:val="ru-RU"/>
        </w:rPr>
        <w:t xml:space="preserve"> «</w:t>
      </w:r>
      <w:r w:rsidR="00CF1931" w:rsidRPr="00AA1C53">
        <w:rPr>
          <w:b/>
          <w:color w:val="000000"/>
          <w:sz w:val="28"/>
          <w:lang w:val="ru-RU"/>
        </w:rPr>
        <w:t>Об утверждении правил определения случаев (событий) медицинского инцидента, их учета и анализа</w:t>
      </w:r>
      <w:r>
        <w:rPr>
          <w:b/>
          <w:color w:val="000000"/>
          <w:sz w:val="28"/>
          <w:lang w:val="ru-RU"/>
        </w:rPr>
        <w:t>»</w:t>
      </w:r>
    </w:p>
    <w:p w:rsidR="003466B6" w:rsidRPr="00AA1C53" w:rsidRDefault="00CF1931">
      <w:pPr>
        <w:spacing w:after="0"/>
        <w:jc w:val="both"/>
        <w:rPr>
          <w:lang w:val="ru-RU"/>
        </w:rPr>
      </w:pPr>
      <w:bookmarkStart w:id="0" w:name="_GoBack"/>
      <w:bookmarkEnd w:id="0"/>
      <w:r w:rsidRPr="00AA1C53">
        <w:rPr>
          <w:color w:val="000000"/>
          <w:sz w:val="28"/>
          <w:lang w:val="ru-RU"/>
        </w:rPr>
        <w:t>Зарегистрирован в Министерстве юстиции Республики Казахстан 26</w:t>
      </w:r>
      <w:r w:rsidRPr="00AA1C53">
        <w:rPr>
          <w:color w:val="000000"/>
          <w:sz w:val="28"/>
          <w:lang w:val="ru-RU"/>
        </w:rPr>
        <w:t xml:space="preserve"> октября 2020 года № 21511.</w:t>
      </w:r>
    </w:p>
    <w:p w:rsidR="003466B6" w:rsidRPr="00AA1C53" w:rsidRDefault="00CF1931">
      <w:pPr>
        <w:spacing w:after="0"/>
        <w:jc w:val="both"/>
        <w:rPr>
          <w:lang w:val="ru-RU"/>
        </w:rPr>
      </w:pPr>
      <w:bookmarkStart w:id="1" w:name="z4"/>
      <w:r w:rsidRPr="00AA1C5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A1C53">
        <w:rPr>
          <w:color w:val="000000"/>
          <w:sz w:val="28"/>
          <w:lang w:val="ru-RU"/>
        </w:rPr>
        <w:t xml:space="preserve"> </w:t>
      </w:r>
      <w:proofErr w:type="gramStart"/>
      <w:r w:rsidRPr="00AA1C53">
        <w:rPr>
          <w:color w:val="000000"/>
          <w:sz w:val="28"/>
          <w:lang w:val="ru-RU"/>
        </w:rPr>
        <w:t>В соответствии с подпунктом 11) статьи 7 Кодекса Республики Казахстан от 7 июля 2020 года "О здоровье народа и системе здравоохранения" ПРИКАЗЫВАЮ:</w:t>
      </w:r>
      <w:proofErr w:type="gramEnd"/>
    </w:p>
    <w:p w:rsidR="003466B6" w:rsidRPr="00AA1C53" w:rsidRDefault="00CF1931">
      <w:pPr>
        <w:spacing w:after="0"/>
        <w:jc w:val="both"/>
        <w:rPr>
          <w:lang w:val="ru-RU"/>
        </w:rPr>
      </w:pPr>
      <w:bookmarkStart w:id="2" w:name="z5"/>
      <w:bookmarkEnd w:id="1"/>
      <w:r w:rsidRPr="00AA1C5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A1C53">
        <w:rPr>
          <w:color w:val="000000"/>
          <w:sz w:val="28"/>
          <w:lang w:val="ru-RU"/>
        </w:rPr>
        <w:t xml:space="preserve"> 1. Утвердить прилагаемые правила определения случаев (событий) мед</w:t>
      </w:r>
      <w:r w:rsidRPr="00AA1C53">
        <w:rPr>
          <w:color w:val="000000"/>
          <w:sz w:val="28"/>
          <w:lang w:val="ru-RU"/>
        </w:rPr>
        <w:t>ицинского инцидента, их учета и анализа.</w:t>
      </w:r>
    </w:p>
    <w:p w:rsidR="003466B6" w:rsidRPr="00AA1C53" w:rsidRDefault="00CF1931">
      <w:pPr>
        <w:spacing w:after="0"/>
        <w:jc w:val="both"/>
        <w:rPr>
          <w:lang w:val="ru-RU"/>
        </w:rPr>
      </w:pPr>
      <w:bookmarkStart w:id="3" w:name="z6"/>
      <w:bookmarkEnd w:id="2"/>
      <w:r>
        <w:rPr>
          <w:color w:val="000000"/>
          <w:sz w:val="28"/>
        </w:rPr>
        <w:t>     </w:t>
      </w:r>
      <w:r w:rsidRPr="00AA1C53">
        <w:rPr>
          <w:color w:val="000000"/>
          <w:sz w:val="28"/>
          <w:lang w:val="ru-RU"/>
        </w:rPr>
        <w:t xml:space="preserve"> 2. Комитету медицинского и фармацевтического контроля Министерства здравоохранения Республики Казахстан в установленном законодательством Республики Казахстан порядке обеспечить:</w:t>
      </w:r>
    </w:p>
    <w:p w:rsidR="003466B6" w:rsidRPr="00AA1C53" w:rsidRDefault="00CF1931">
      <w:pPr>
        <w:spacing w:after="0"/>
        <w:jc w:val="both"/>
        <w:rPr>
          <w:lang w:val="ru-RU"/>
        </w:rPr>
      </w:pPr>
      <w:bookmarkStart w:id="4" w:name="z7"/>
      <w:bookmarkEnd w:id="3"/>
      <w:r>
        <w:rPr>
          <w:color w:val="000000"/>
          <w:sz w:val="28"/>
        </w:rPr>
        <w:t>     </w:t>
      </w:r>
      <w:r w:rsidRPr="00AA1C53">
        <w:rPr>
          <w:color w:val="000000"/>
          <w:sz w:val="28"/>
          <w:lang w:val="ru-RU"/>
        </w:rPr>
        <w:t xml:space="preserve"> 1) государственную регис</w:t>
      </w:r>
      <w:r w:rsidRPr="00AA1C53">
        <w:rPr>
          <w:color w:val="000000"/>
          <w:sz w:val="28"/>
          <w:lang w:val="ru-RU"/>
        </w:rPr>
        <w:t>трацию настоящего приказа в Министерстве юстиции Республики Казахстан;</w:t>
      </w:r>
    </w:p>
    <w:p w:rsidR="003466B6" w:rsidRPr="00AA1C53" w:rsidRDefault="00CF1931">
      <w:pPr>
        <w:spacing w:after="0"/>
        <w:jc w:val="both"/>
        <w:rPr>
          <w:lang w:val="ru-RU"/>
        </w:rPr>
      </w:pPr>
      <w:bookmarkStart w:id="5" w:name="z8"/>
      <w:bookmarkEnd w:id="4"/>
      <w:r>
        <w:rPr>
          <w:color w:val="000000"/>
          <w:sz w:val="28"/>
        </w:rPr>
        <w:t>     </w:t>
      </w:r>
      <w:r w:rsidRPr="00AA1C53">
        <w:rPr>
          <w:color w:val="000000"/>
          <w:sz w:val="28"/>
          <w:lang w:val="ru-RU"/>
        </w:rPr>
        <w:t xml:space="preserve"> 2) размещение настоящего приказа на </w:t>
      </w:r>
      <w:proofErr w:type="spellStart"/>
      <w:r w:rsidRPr="00AA1C53">
        <w:rPr>
          <w:color w:val="000000"/>
          <w:sz w:val="28"/>
          <w:lang w:val="ru-RU"/>
        </w:rPr>
        <w:t>интернет-ресурсе</w:t>
      </w:r>
      <w:proofErr w:type="spellEnd"/>
      <w:r w:rsidRPr="00AA1C53">
        <w:rPr>
          <w:color w:val="000000"/>
          <w:sz w:val="28"/>
          <w:lang w:val="ru-RU"/>
        </w:rPr>
        <w:t xml:space="preserve"> Министерства здравоохранения Республики Казахстан после его официального опубликования;</w:t>
      </w:r>
    </w:p>
    <w:p w:rsidR="003466B6" w:rsidRPr="00AA1C53" w:rsidRDefault="00CF1931">
      <w:pPr>
        <w:spacing w:after="0"/>
        <w:jc w:val="both"/>
        <w:rPr>
          <w:lang w:val="ru-RU"/>
        </w:rPr>
      </w:pPr>
      <w:bookmarkStart w:id="6" w:name="z9"/>
      <w:bookmarkEnd w:id="5"/>
      <w:r>
        <w:rPr>
          <w:color w:val="000000"/>
          <w:sz w:val="28"/>
        </w:rPr>
        <w:t>     </w:t>
      </w:r>
      <w:r w:rsidRPr="00AA1C53">
        <w:rPr>
          <w:color w:val="000000"/>
          <w:sz w:val="28"/>
          <w:lang w:val="ru-RU"/>
        </w:rPr>
        <w:t xml:space="preserve"> 3) в течение десяти рабочих дней</w:t>
      </w:r>
      <w:r w:rsidRPr="00AA1C53">
        <w:rPr>
          <w:color w:val="000000"/>
          <w:sz w:val="28"/>
          <w:lang w:val="ru-RU"/>
        </w:rPr>
        <w:t xml:space="preserve"> после государственной регистрации настоящего приказа представление в Юридический департамент Министерства здравоохранения Республики Казахстан сведений об исполнении мероприятий, предусмотренных подпунктами 1) и 2) настоящего пункта.</w:t>
      </w:r>
    </w:p>
    <w:p w:rsidR="003466B6" w:rsidRPr="00AA1C53" w:rsidRDefault="00CF1931">
      <w:pPr>
        <w:spacing w:after="0"/>
        <w:jc w:val="both"/>
        <w:rPr>
          <w:lang w:val="ru-RU"/>
        </w:rPr>
      </w:pPr>
      <w:bookmarkStart w:id="7" w:name="z10"/>
      <w:bookmarkEnd w:id="6"/>
      <w:r>
        <w:rPr>
          <w:color w:val="000000"/>
          <w:sz w:val="28"/>
        </w:rPr>
        <w:t>     </w:t>
      </w:r>
      <w:r w:rsidRPr="00AA1C53">
        <w:rPr>
          <w:color w:val="000000"/>
          <w:sz w:val="28"/>
          <w:lang w:val="ru-RU"/>
        </w:rPr>
        <w:t xml:space="preserve"> 3. Контроль за </w:t>
      </w:r>
      <w:r w:rsidRPr="00AA1C53">
        <w:rPr>
          <w:color w:val="000000"/>
          <w:sz w:val="28"/>
          <w:lang w:val="ru-RU"/>
        </w:rPr>
        <w:t xml:space="preserve">исполнением настоящего приказа возложить </w:t>
      </w:r>
      <w:proofErr w:type="gramStart"/>
      <w:r w:rsidRPr="00AA1C53">
        <w:rPr>
          <w:color w:val="000000"/>
          <w:sz w:val="28"/>
          <w:lang w:val="ru-RU"/>
        </w:rPr>
        <w:t>на</w:t>
      </w:r>
      <w:proofErr w:type="gramEnd"/>
      <w:r w:rsidRPr="00AA1C53">
        <w:rPr>
          <w:color w:val="000000"/>
          <w:sz w:val="28"/>
          <w:lang w:val="ru-RU"/>
        </w:rPr>
        <w:t xml:space="preserve"> курирующего </w:t>
      </w:r>
      <w:proofErr w:type="gramStart"/>
      <w:r w:rsidRPr="00AA1C53">
        <w:rPr>
          <w:color w:val="000000"/>
          <w:sz w:val="28"/>
          <w:lang w:val="ru-RU"/>
        </w:rPr>
        <w:t>вице-министра</w:t>
      </w:r>
      <w:proofErr w:type="gramEnd"/>
      <w:r w:rsidRPr="00AA1C53">
        <w:rPr>
          <w:color w:val="000000"/>
          <w:sz w:val="28"/>
          <w:lang w:val="ru-RU"/>
        </w:rPr>
        <w:t xml:space="preserve"> здравоохранения Республики Казахстан.</w:t>
      </w:r>
    </w:p>
    <w:p w:rsidR="003466B6" w:rsidRPr="00AA1C53" w:rsidRDefault="00CF1931">
      <w:pPr>
        <w:spacing w:after="0"/>
        <w:jc w:val="both"/>
        <w:rPr>
          <w:lang w:val="ru-RU"/>
        </w:rPr>
      </w:pPr>
      <w:bookmarkStart w:id="8" w:name="z11"/>
      <w:bookmarkEnd w:id="7"/>
      <w:r>
        <w:rPr>
          <w:color w:val="000000"/>
          <w:sz w:val="28"/>
        </w:rPr>
        <w:t>     </w:t>
      </w:r>
      <w:r w:rsidRPr="00AA1C53">
        <w:rPr>
          <w:color w:val="000000"/>
          <w:sz w:val="28"/>
          <w:lang w:val="ru-RU"/>
        </w:rPr>
        <w:t xml:space="preserve"> 4. Настоящий приказ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036"/>
        <w:gridCol w:w="15"/>
        <w:gridCol w:w="3437"/>
        <w:gridCol w:w="289"/>
      </w:tblGrid>
      <w:tr w:rsidR="003466B6">
        <w:trPr>
          <w:gridAfter w:val="1"/>
          <w:wAfter w:w="380" w:type="dxa"/>
          <w:trHeight w:val="30"/>
          <w:tblCellSpacing w:w="0" w:type="auto"/>
        </w:trPr>
        <w:tc>
          <w:tcPr>
            <w:tcW w:w="779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"/>
          <w:p w:rsidR="003466B6" w:rsidRDefault="00CF1931">
            <w:pPr>
              <w:spacing w:after="0"/>
            </w:pPr>
            <w:r>
              <w:rPr>
                <w:i/>
                <w:color w:val="000000"/>
                <w:sz w:val="20"/>
              </w:rPr>
              <w:t>     </w:t>
            </w:r>
            <w:r w:rsidRPr="00AA1C53">
              <w:rPr>
                <w:i/>
                <w:color w:val="000000"/>
                <w:sz w:val="20"/>
                <w:lang w:val="ru-RU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</w:rPr>
              <w:t>Министр</w:t>
            </w:r>
            <w:proofErr w:type="spellEnd"/>
            <w:r>
              <w:rPr>
                <w:i/>
                <w:color w:val="000000"/>
                <w:sz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</w:rPr>
              <w:t>з</w:t>
            </w:r>
            <w:r>
              <w:rPr>
                <w:i/>
                <w:color w:val="000000"/>
                <w:sz w:val="20"/>
              </w:rPr>
              <w:t>дравоохранения</w:t>
            </w:r>
            <w:proofErr w:type="spellEnd"/>
            <w:r>
              <w:rPr>
                <w:i/>
                <w:color w:val="000000"/>
                <w:sz w:val="20"/>
              </w:rPr>
              <w:t xml:space="preserve"> </w:t>
            </w:r>
            <w:r>
              <w:br/>
            </w:r>
            <w:proofErr w:type="spellStart"/>
            <w:r>
              <w:rPr>
                <w:i/>
                <w:color w:val="000000"/>
                <w:sz w:val="20"/>
              </w:rPr>
              <w:t>Республики</w:t>
            </w:r>
            <w:proofErr w:type="spellEnd"/>
            <w:r>
              <w:rPr>
                <w:i/>
                <w:color w:val="000000"/>
                <w:sz w:val="20"/>
              </w:rPr>
              <w:t xml:space="preserve"> </w:t>
            </w:r>
            <w:proofErr w:type="spellStart"/>
            <w:r>
              <w:rPr>
                <w:i/>
                <w:color w:val="000000"/>
                <w:sz w:val="20"/>
              </w:rPr>
              <w:t>Казахстан</w:t>
            </w:r>
            <w:proofErr w:type="spellEnd"/>
            <w:r>
              <w:rPr>
                <w:i/>
                <w:color w:val="000000"/>
                <w:sz w:val="20"/>
              </w:rPr>
              <w:t xml:space="preserve"> 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66B6" w:rsidRDefault="00CF1931">
            <w:pPr>
              <w:spacing w:after="0"/>
            </w:pPr>
            <w:r>
              <w:rPr>
                <w:i/>
                <w:color w:val="000000"/>
                <w:sz w:val="20"/>
              </w:rPr>
              <w:t xml:space="preserve">А. </w:t>
            </w:r>
            <w:proofErr w:type="spellStart"/>
            <w:r>
              <w:rPr>
                <w:i/>
                <w:color w:val="000000"/>
                <w:sz w:val="20"/>
              </w:rPr>
              <w:t>Цой</w:t>
            </w:r>
            <w:proofErr w:type="spellEnd"/>
          </w:p>
        </w:tc>
      </w:tr>
      <w:tr w:rsidR="003466B6" w:rsidRPr="00AA1C53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66B6" w:rsidRDefault="00CF193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466B6" w:rsidRPr="00AA1C53" w:rsidRDefault="00CF1931">
            <w:pPr>
              <w:spacing w:after="0"/>
              <w:jc w:val="center"/>
              <w:rPr>
                <w:lang w:val="ru-RU"/>
              </w:rPr>
            </w:pPr>
            <w:r w:rsidRPr="00AA1C53">
              <w:rPr>
                <w:color w:val="000000"/>
                <w:sz w:val="20"/>
                <w:lang w:val="ru-RU"/>
              </w:rPr>
              <w:t>Утвержден приказом</w:t>
            </w:r>
            <w:r w:rsidRPr="00AA1C53">
              <w:rPr>
                <w:lang w:val="ru-RU"/>
              </w:rPr>
              <w:br/>
            </w:r>
            <w:r w:rsidRPr="00AA1C53">
              <w:rPr>
                <w:color w:val="000000"/>
                <w:sz w:val="20"/>
                <w:lang w:val="ru-RU"/>
              </w:rPr>
              <w:t>Министра здравоохранения</w:t>
            </w:r>
            <w:r w:rsidRPr="00AA1C53">
              <w:rPr>
                <w:lang w:val="ru-RU"/>
              </w:rPr>
              <w:br/>
            </w:r>
            <w:r w:rsidRPr="00AA1C53">
              <w:rPr>
                <w:color w:val="000000"/>
                <w:sz w:val="20"/>
                <w:lang w:val="ru-RU"/>
              </w:rPr>
              <w:t>Республики Казахстан</w:t>
            </w:r>
            <w:r w:rsidRPr="00AA1C53">
              <w:rPr>
                <w:lang w:val="ru-RU"/>
              </w:rPr>
              <w:br/>
            </w:r>
            <w:r w:rsidRPr="00AA1C53">
              <w:rPr>
                <w:color w:val="000000"/>
                <w:sz w:val="20"/>
                <w:lang w:val="ru-RU"/>
              </w:rPr>
              <w:t>от 22 октября 2020 года</w:t>
            </w:r>
            <w:r w:rsidRPr="00AA1C53">
              <w:rPr>
                <w:lang w:val="ru-RU"/>
              </w:rPr>
              <w:br/>
            </w:r>
            <w:r w:rsidRPr="00AA1C53">
              <w:rPr>
                <w:color w:val="000000"/>
                <w:sz w:val="20"/>
                <w:lang w:val="ru-RU"/>
              </w:rPr>
              <w:t>№ Қ</w:t>
            </w:r>
            <w:proofErr w:type="gramStart"/>
            <w:r w:rsidRPr="00AA1C53">
              <w:rPr>
                <w:color w:val="000000"/>
                <w:sz w:val="20"/>
                <w:lang w:val="ru-RU"/>
              </w:rPr>
              <w:t>Р</w:t>
            </w:r>
            <w:proofErr w:type="gramEnd"/>
            <w:r w:rsidRPr="00AA1C53">
              <w:rPr>
                <w:color w:val="000000"/>
                <w:sz w:val="20"/>
                <w:lang w:val="ru-RU"/>
              </w:rPr>
              <w:t xml:space="preserve"> ДСМ-147/2020</w:t>
            </w:r>
          </w:p>
        </w:tc>
      </w:tr>
    </w:tbl>
    <w:p w:rsidR="003466B6" w:rsidRPr="00AA1C53" w:rsidRDefault="00CF1931">
      <w:pPr>
        <w:spacing w:after="0"/>
        <w:rPr>
          <w:lang w:val="ru-RU"/>
        </w:rPr>
      </w:pPr>
      <w:bookmarkStart w:id="9" w:name="z14"/>
      <w:r w:rsidRPr="00AA1C53">
        <w:rPr>
          <w:b/>
          <w:color w:val="000000"/>
          <w:lang w:val="ru-RU"/>
        </w:rPr>
        <w:t xml:space="preserve"> Правила определения случаев (событий) медицинского инцидента, их учета и анализа</w:t>
      </w:r>
    </w:p>
    <w:p w:rsidR="003466B6" w:rsidRPr="00AA1C53" w:rsidRDefault="00CF1931">
      <w:pPr>
        <w:spacing w:after="0"/>
        <w:rPr>
          <w:lang w:val="ru-RU"/>
        </w:rPr>
      </w:pPr>
      <w:bookmarkStart w:id="10" w:name="z15"/>
      <w:bookmarkEnd w:id="9"/>
      <w:r w:rsidRPr="00AA1C53">
        <w:rPr>
          <w:b/>
          <w:color w:val="000000"/>
          <w:lang w:val="ru-RU"/>
        </w:rPr>
        <w:t xml:space="preserve"> Глава 1. Общее положение</w:t>
      </w:r>
    </w:p>
    <w:p w:rsidR="003466B6" w:rsidRPr="00AA1C53" w:rsidRDefault="00CF1931">
      <w:pPr>
        <w:spacing w:after="0"/>
        <w:jc w:val="both"/>
        <w:rPr>
          <w:lang w:val="ru-RU"/>
        </w:rPr>
      </w:pPr>
      <w:bookmarkStart w:id="11" w:name="z16"/>
      <w:bookmarkEnd w:id="10"/>
      <w:r w:rsidRPr="00AA1C53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AA1C53">
        <w:rPr>
          <w:color w:val="000000"/>
          <w:sz w:val="28"/>
          <w:lang w:val="ru-RU"/>
        </w:rPr>
        <w:t xml:space="preserve"> 1. </w:t>
      </w:r>
      <w:proofErr w:type="gramStart"/>
      <w:r w:rsidRPr="00AA1C53">
        <w:rPr>
          <w:color w:val="000000"/>
          <w:sz w:val="28"/>
          <w:lang w:val="ru-RU"/>
        </w:rPr>
        <w:t>Настоящие правила определения случаев (событий) медицинского инцидента, их учета и анализа (далее – Правила) разработаны в соответствии с подпунктом 11) статьи 7 Кодекса Республики Казахстан от 7 июля 2020 года "О здоров</w:t>
      </w:r>
      <w:r w:rsidRPr="00AA1C53">
        <w:rPr>
          <w:color w:val="000000"/>
          <w:sz w:val="28"/>
          <w:lang w:val="ru-RU"/>
        </w:rPr>
        <w:t xml:space="preserve">ье народа и системе здравоохранения" (далее – Кодекс) и определяют </w:t>
      </w:r>
      <w:r w:rsidRPr="00AA1C53">
        <w:rPr>
          <w:color w:val="000000"/>
          <w:sz w:val="28"/>
          <w:lang w:val="ru-RU"/>
        </w:rPr>
        <w:lastRenderedPageBreak/>
        <w:t>порядок определения случаев (событий) медицинского инцидента, их учета и анализа.</w:t>
      </w:r>
      <w:proofErr w:type="gramEnd"/>
    </w:p>
    <w:p w:rsidR="003466B6" w:rsidRPr="00AA1C53" w:rsidRDefault="00CF1931">
      <w:pPr>
        <w:spacing w:after="0"/>
        <w:jc w:val="both"/>
        <w:rPr>
          <w:lang w:val="ru-RU"/>
        </w:rPr>
      </w:pPr>
      <w:bookmarkStart w:id="12" w:name="z17"/>
      <w:bookmarkEnd w:id="11"/>
      <w:r>
        <w:rPr>
          <w:color w:val="000000"/>
          <w:sz w:val="28"/>
        </w:rPr>
        <w:t>     </w:t>
      </w:r>
      <w:r w:rsidRPr="00AA1C53">
        <w:rPr>
          <w:color w:val="000000"/>
          <w:sz w:val="28"/>
          <w:lang w:val="ru-RU"/>
        </w:rPr>
        <w:t xml:space="preserve"> 2. В настоящих Правилах используются следующие основные понятия:</w:t>
      </w:r>
    </w:p>
    <w:p w:rsidR="003466B6" w:rsidRPr="00AA1C53" w:rsidRDefault="00CF1931">
      <w:pPr>
        <w:spacing w:after="0"/>
        <w:jc w:val="both"/>
        <w:rPr>
          <w:lang w:val="ru-RU"/>
        </w:rPr>
      </w:pPr>
      <w:bookmarkStart w:id="13" w:name="z18"/>
      <w:bookmarkEnd w:id="12"/>
      <w:r>
        <w:rPr>
          <w:color w:val="000000"/>
          <w:sz w:val="28"/>
        </w:rPr>
        <w:t>     </w:t>
      </w:r>
      <w:r w:rsidRPr="00AA1C53">
        <w:rPr>
          <w:color w:val="000000"/>
          <w:sz w:val="28"/>
          <w:lang w:val="ru-RU"/>
        </w:rPr>
        <w:t xml:space="preserve"> </w:t>
      </w:r>
      <w:proofErr w:type="gramStart"/>
      <w:r w:rsidRPr="00AA1C53">
        <w:rPr>
          <w:color w:val="000000"/>
          <w:sz w:val="28"/>
          <w:lang w:val="ru-RU"/>
        </w:rPr>
        <w:t>1) пролеченный случай – компле</w:t>
      </w:r>
      <w:r w:rsidRPr="00AA1C53">
        <w:rPr>
          <w:color w:val="000000"/>
          <w:sz w:val="28"/>
          <w:lang w:val="ru-RU"/>
        </w:rPr>
        <w:t xml:space="preserve">кс медицинских услуг (помощи), оказанных пациенту в стационарных и (или) </w:t>
      </w:r>
      <w:proofErr w:type="spellStart"/>
      <w:r w:rsidRPr="00AA1C53">
        <w:rPr>
          <w:color w:val="000000"/>
          <w:sz w:val="28"/>
          <w:lang w:val="ru-RU"/>
        </w:rPr>
        <w:t>стационарозамещающих</w:t>
      </w:r>
      <w:proofErr w:type="spellEnd"/>
      <w:r w:rsidRPr="00AA1C53">
        <w:rPr>
          <w:color w:val="000000"/>
          <w:sz w:val="28"/>
          <w:lang w:val="ru-RU"/>
        </w:rPr>
        <w:t xml:space="preserve"> условиях с момента поступления и до выписки, а в амбулаторных условиях – с момента обращения за медицинской услугой (помощью) до завершения лечения;</w:t>
      </w:r>
      <w:proofErr w:type="gramEnd"/>
    </w:p>
    <w:p w:rsidR="003466B6" w:rsidRPr="00AA1C53" w:rsidRDefault="00CF1931">
      <w:pPr>
        <w:spacing w:after="0"/>
        <w:jc w:val="both"/>
        <w:rPr>
          <w:lang w:val="ru-RU"/>
        </w:rPr>
      </w:pPr>
      <w:bookmarkStart w:id="14" w:name="z19"/>
      <w:bookmarkEnd w:id="13"/>
      <w:r>
        <w:rPr>
          <w:color w:val="000000"/>
          <w:sz w:val="28"/>
        </w:rPr>
        <w:t>     </w:t>
      </w:r>
      <w:r w:rsidRPr="00AA1C53">
        <w:rPr>
          <w:color w:val="000000"/>
          <w:sz w:val="28"/>
          <w:lang w:val="ru-RU"/>
        </w:rPr>
        <w:t xml:space="preserve"> 2) меди</w:t>
      </w:r>
      <w:r w:rsidRPr="00AA1C53">
        <w:rPr>
          <w:color w:val="000000"/>
          <w:sz w:val="28"/>
          <w:lang w:val="ru-RU"/>
        </w:rPr>
        <w:t>цинские услуги (помощь) – действия субъектов здравоохранения, имеющие профилактическую, диагностическую, лечебную, реабилитационную и паллиативную направленность по отношению к конкретному человеку;</w:t>
      </w:r>
    </w:p>
    <w:p w:rsidR="003466B6" w:rsidRPr="00AA1C53" w:rsidRDefault="00CF1931">
      <w:pPr>
        <w:spacing w:after="0"/>
        <w:jc w:val="both"/>
        <w:rPr>
          <w:lang w:val="ru-RU"/>
        </w:rPr>
      </w:pPr>
      <w:bookmarkStart w:id="15" w:name="z20"/>
      <w:bookmarkEnd w:id="14"/>
      <w:r>
        <w:rPr>
          <w:color w:val="000000"/>
          <w:sz w:val="28"/>
        </w:rPr>
        <w:t>     </w:t>
      </w:r>
      <w:r w:rsidRPr="00AA1C53">
        <w:rPr>
          <w:color w:val="000000"/>
          <w:sz w:val="28"/>
          <w:lang w:val="ru-RU"/>
        </w:rPr>
        <w:t xml:space="preserve"> </w:t>
      </w:r>
      <w:proofErr w:type="gramStart"/>
      <w:r w:rsidRPr="00AA1C53">
        <w:rPr>
          <w:color w:val="000000"/>
          <w:sz w:val="28"/>
          <w:lang w:val="ru-RU"/>
        </w:rPr>
        <w:t>3) медицинский инцидент – событие, связанное с оказ</w:t>
      </w:r>
      <w:r w:rsidRPr="00AA1C53">
        <w:rPr>
          <w:color w:val="000000"/>
          <w:sz w:val="28"/>
          <w:lang w:val="ru-RU"/>
        </w:rPr>
        <w:t>анием медицинской помощи в соответствии со стандартами организации оказания медицинской помощи и с использованием технологий, оборудования и инструментов, обусловленное отклонением от нормального функционирования организма, которое может нанести вред жизни</w:t>
      </w:r>
      <w:r w:rsidRPr="00AA1C53">
        <w:rPr>
          <w:color w:val="000000"/>
          <w:sz w:val="28"/>
          <w:lang w:val="ru-RU"/>
        </w:rPr>
        <w:t xml:space="preserve"> и здоровью пациента, а также привести к смерти пациента, за исключением случаев, предусмотренных административным и уголовным законодательством Республики Казахстан;</w:t>
      </w:r>
      <w:proofErr w:type="gramEnd"/>
    </w:p>
    <w:p w:rsidR="003466B6" w:rsidRPr="00AA1C53" w:rsidRDefault="00CF1931">
      <w:pPr>
        <w:spacing w:after="0"/>
        <w:jc w:val="both"/>
        <w:rPr>
          <w:lang w:val="ru-RU"/>
        </w:rPr>
      </w:pPr>
      <w:bookmarkStart w:id="16" w:name="z21"/>
      <w:bookmarkEnd w:id="15"/>
      <w:r>
        <w:rPr>
          <w:color w:val="000000"/>
          <w:sz w:val="28"/>
        </w:rPr>
        <w:t>     </w:t>
      </w:r>
      <w:r w:rsidRPr="00AA1C53">
        <w:rPr>
          <w:color w:val="000000"/>
          <w:sz w:val="28"/>
          <w:lang w:val="ru-RU"/>
        </w:rPr>
        <w:t xml:space="preserve"> 4) служба поддержки пациента и внутренней экспертизы (далее – Служба) – структурное</w:t>
      </w:r>
      <w:r w:rsidRPr="00AA1C53">
        <w:rPr>
          <w:color w:val="000000"/>
          <w:sz w:val="28"/>
          <w:lang w:val="ru-RU"/>
        </w:rPr>
        <w:t xml:space="preserve"> подразделение медицинской организации, осуществляющее деятельность по управлению качеством медицинских услуг (помощи).</w:t>
      </w:r>
    </w:p>
    <w:p w:rsidR="003466B6" w:rsidRPr="00AA1C53" w:rsidRDefault="00CF1931">
      <w:pPr>
        <w:spacing w:after="0"/>
        <w:rPr>
          <w:lang w:val="ru-RU"/>
        </w:rPr>
      </w:pPr>
      <w:bookmarkStart w:id="17" w:name="z22"/>
      <w:bookmarkEnd w:id="16"/>
      <w:r w:rsidRPr="00AA1C53">
        <w:rPr>
          <w:b/>
          <w:color w:val="000000"/>
          <w:lang w:val="ru-RU"/>
        </w:rPr>
        <w:t xml:space="preserve"> Глава 2. Порядок определения случаев (событий) медицинского инцидента, их учета и анализа</w:t>
      </w:r>
    </w:p>
    <w:p w:rsidR="003466B6" w:rsidRPr="00AA1C53" w:rsidRDefault="00CF1931">
      <w:pPr>
        <w:spacing w:after="0"/>
        <w:jc w:val="both"/>
        <w:rPr>
          <w:lang w:val="ru-RU"/>
        </w:rPr>
      </w:pPr>
      <w:bookmarkStart w:id="18" w:name="z23"/>
      <w:bookmarkEnd w:id="17"/>
      <w:r>
        <w:rPr>
          <w:color w:val="000000"/>
          <w:sz w:val="28"/>
        </w:rPr>
        <w:t>     </w:t>
      </w:r>
      <w:r w:rsidRPr="00AA1C53">
        <w:rPr>
          <w:color w:val="000000"/>
          <w:sz w:val="28"/>
          <w:lang w:val="ru-RU"/>
        </w:rPr>
        <w:t xml:space="preserve"> 3. Случай (событие), свидетельствующий </w:t>
      </w:r>
      <w:r w:rsidRPr="00AA1C53">
        <w:rPr>
          <w:color w:val="000000"/>
          <w:sz w:val="28"/>
          <w:lang w:val="ru-RU"/>
        </w:rPr>
        <w:t>о наличии медицинского инцидента, определяется на уровне:</w:t>
      </w:r>
    </w:p>
    <w:p w:rsidR="003466B6" w:rsidRPr="00AA1C53" w:rsidRDefault="00CF1931">
      <w:pPr>
        <w:spacing w:after="0"/>
        <w:jc w:val="both"/>
        <w:rPr>
          <w:lang w:val="ru-RU"/>
        </w:rPr>
      </w:pPr>
      <w:bookmarkStart w:id="19" w:name="z24"/>
      <w:bookmarkEnd w:id="18"/>
      <w:r>
        <w:rPr>
          <w:color w:val="000000"/>
          <w:sz w:val="28"/>
        </w:rPr>
        <w:t>     </w:t>
      </w:r>
      <w:r w:rsidRPr="00AA1C53">
        <w:rPr>
          <w:color w:val="000000"/>
          <w:sz w:val="28"/>
          <w:lang w:val="ru-RU"/>
        </w:rPr>
        <w:t xml:space="preserve"> 1) медицинской организации в рамках внутренней экспертизы качества медицинских услуг (помощи):</w:t>
      </w:r>
    </w:p>
    <w:p w:rsidR="003466B6" w:rsidRPr="00AA1C53" w:rsidRDefault="00CF1931">
      <w:pPr>
        <w:spacing w:after="0"/>
        <w:jc w:val="both"/>
        <w:rPr>
          <w:lang w:val="ru-RU"/>
        </w:rPr>
      </w:pPr>
      <w:bookmarkStart w:id="20" w:name="z25"/>
      <w:bookmarkEnd w:id="19"/>
      <w:r>
        <w:rPr>
          <w:color w:val="000000"/>
          <w:sz w:val="28"/>
        </w:rPr>
        <w:t>     </w:t>
      </w:r>
      <w:r w:rsidRPr="00AA1C53">
        <w:rPr>
          <w:color w:val="000000"/>
          <w:sz w:val="28"/>
          <w:lang w:val="ru-RU"/>
        </w:rPr>
        <w:t xml:space="preserve"> медицинским работником (врач, средний медицинский работник);</w:t>
      </w:r>
    </w:p>
    <w:p w:rsidR="003466B6" w:rsidRPr="00AA1C53" w:rsidRDefault="00CF1931">
      <w:pPr>
        <w:spacing w:after="0"/>
        <w:jc w:val="both"/>
        <w:rPr>
          <w:lang w:val="ru-RU"/>
        </w:rPr>
      </w:pPr>
      <w:bookmarkStart w:id="21" w:name="z26"/>
      <w:bookmarkEnd w:id="20"/>
      <w:r>
        <w:rPr>
          <w:color w:val="000000"/>
          <w:sz w:val="28"/>
        </w:rPr>
        <w:t>     </w:t>
      </w:r>
      <w:r w:rsidRPr="00AA1C53">
        <w:rPr>
          <w:color w:val="000000"/>
          <w:sz w:val="28"/>
          <w:lang w:val="ru-RU"/>
        </w:rPr>
        <w:t xml:space="preserve"> руководителем структурно</w:t>
      </w:r>
      <w:r w:rsidRPr="00AA1C53">
        <w:rPr>
          <w:color w:val="000000"/>
          <w:sz w:val="28"/>
          <w:lang w:val="ru-RU"/>
        </w:rPr>
        <w:t>го подразделения (при наличии);</w:t>
      </w:r>
    </w:p>
    <w:p w:rsidR="003466B6" w:rsidRPr="00AA1C53" w:rsidRDefault="00CF1931">
      <w:pPr>
        <w:spacing w:after="0"/>
        <w:jc w:val="both"/>
        <w:rPr>
          <w:lang w:val="ru-RU"/>
        </w:rPr>
      </w:pPr>
      <w:bookmarkStart w:id="22" w:name="z27"/>
      <w:bookmarkEnd w:id="21"/>
      <w:r>
        <w:rPr>
          <w:color w:val="000000"/>
          <w:sz w:val="28"/>
        </w:rPr>
        <w:t>     </w:t>
      </w:r>
      <w:r w:rsidRPr="00AA1C53">
        <w:rPr>
          <w:color w:val="000000"/>
          <w:sz w:val="28"/>
          <w:lang w:val="ru-RU"/>
        </w:rPr>
        <w:t xml:space="preserve"> заместителем руководителя, курирующего вопросы по лечебно-профилактической работе (при наличии);</w:t>
      </w:r>
    </w:p>
    <w:p w:rsidR="003466B6" w:rsidRPr="00AA1C53" w:rsidRDefault="00CF1931">
      <w:pPr>
        <w:spacing w:after="0"/>
        <w:jc w:val="both"/>
        <w:rPr>
          <w:lang w:val="ru-RU"/>
        </w:rPr>
      </w:pPr>
      <w:bookmarkStart w:id="23" w:name="z28"/>
      <w:bookmarkEnd w:id="22"/>
      <w:r>
        <w:rPr>
          <w:color w:val="000000"/>
          <w:sz w:val="28"/>
        </w:rPr>
        <w:t>     </w:t>
      </w:r>
      <w:r w:rsidRPr="00AA1C53">
        <w:rPr>
          <w:color w:val="000000"/>
          <w:sz w:val="28"/>
          <w:lang w:val="ru-RU"/>
        </w:rPr>
        <w:t xml:space="preserve"> руководителем медицинской организации.</w:t>
      </w:r>
    </w:p>
    <w:p w:rsidR="003466B6" w:rsidRPr="00AA1C53" w:rsidRDefault="00CF1931">
      <w:pPr>
        <w:spacing w:after="0"/>
        <w:jc w:val="both"/>
        <w:rPr>
          <w:lang w:val="ru-RU"/>
        </w:rPr>
      </w:pPr>
      <w:bookmarkStart w:id="24" w:name="z29"/>
      <w:bookmarkEnd w:id="23"/>
      <w:r>
        <w:rPr>
          <w:color w:val="000000"/>
          <w:sz w:val="28"/>
        </w:rPr>
        <w:t>     </w:t>
      </w:r>
      <w:r w:rsidRPr="00AA1C53">
        <w:rPr>
          <w:color w:val="000000"/>
          <w:sz w:val="28"/>
          <w:lang w:val="ru-RU"/>
        </w:rPr>
        <w:t xml:space="preserve"> 2) государственного органа в сфере оказания медицинских услуг (помощи)</w:t>
      </w:r>
      <w:r w:rsidRPr="00AA1C53">
        <w:rPr>
          <w:color w:val="000000"/>
          <w:sz w:val="28"/>
          <w:lang w:val="ru-RU"/>
        </w:rPr>
        <w:t xml:space="preserve"> (далее – государственный орган):</w:t>
      </w:r>
    </w:p>
    <w:p w:rsidR="003466B6" w:rsidRPr="00AA1C53" w:rsidRDefault="00CF1931">
      <w:pPr>
        <w:spacing w:after="0"/>
        <w:jc w:val="both"/>
        <w:rPr>
          <w:lang w:val="ru-RU"/>
        </w:rPr>
      </w:pPr>
      <w:bookmarkStart w:id="25" w:name="z30"/>
      <w:bookmarkEnd w:id="24"/>
      <w:r>
        <w:rPr>
          <w:color w:val="000000"/>
          <w:sz w:val="28"/>
        </w:rPr>
        <w:t>     </w:t>
      </w:r>
      <w:r w:rsidRPr="00AA1C53">
        <w:rPr>
          <w:color w:val="000000"/>
          <w:sz w:val="28"/>
          <w:lang w:val="ru-RU"/>
        </w:rPr>
        <w:t xml:space="preserve"> представителем государственного органа, осуществляющим проверку (профилактический контроль) деятельности субъекта контроля в рамках государственного контроля в сфере оказания медицинских услуг (помощи) в соответствии</w:t>
      </w:r>
      <w:r w:rsidRPr="00AA1C53">
        <w:rPr>
          <w:color w:val="000000"/>
          <w:sz w:val="28"/>
          <w:lang w:val="ru-RU"/>
        </w:rPr>
        <w:t xml:space="preserve"> с Предпринимательским кодексом Республики Казахстан (далее – государственный контроль).</w:t>
      </w:r>
    </w:p>
    <w:p w:rsidR="003466B6" w:rsidRPr="00AA1C53" w:rsidRDefault="00CF1931">
      <w:pPr>
        <w:spacing w:after="0"/>
        <w:jc w:val="both"/>
        <w:rPr>
          <w:lang w:val="ru-RU"/>
        </w:rPr>
      </w:pPr>
      <w:bookmarkStart w:id="26" w:name="z31"/>
      <w:bookmarkEnd w:id="25"/>
      <w:r>
        <w:rPr>
          <w:color w:val="000000"/>
          <w:sz w:val="28"/>
        </w:rPr>
        <w:lastRenderedPageBreak/>
        <w:t>     </w:t>
      </w:r>
      <w:r w:rsidRPr="00AA1C53">
        <w:rPr>
          <w:color w:val="000000"/>
          <w:sz w:val="28"/>
          <w:lang w:val="ru-RU"/>
        </w:rPr>
        <w:t xml:space="preserve"> 4. Случай (событие) медицинского инцидента в медицинской организации определяется при проведении самооценки в рамках внутренней экспертизы качества медицинских у</w:t>
      </w:r>
      <w:r w:rsidRPr="00AA1C53">
        <w:rPr>
          <w:color w:val="000000"/>
          <w:sz w:val="28"/>
          <w:lang w:val="ru-RU"/>
        </w:rPr>
        <w:t>слуг (помощи), лицами, указанными в подпункте 1) пункта 3 настоящих Правил.</w:t>
      </w:r>
    </w:p>
    <w:p w:rsidR="003466B6" w:rsidRPr="00AA1C53" w:rsidRDefault="00CF1931">
      <w:pPr>
        <w:spacing w:after="0"/>
        <w:jc w:val="both"/>
        <w:rPr>
          <w:lang w:val="ru-RU"/>
        </w:rPr>
      </w:pPr>
      <w:bookmarkStart w:id="27" w:name="z32"/>
      <w:bookmarkEnd w:id="26"/>
      <w:r>
        <w:rPr>
          <w:color w:val="000000"/>
          <w:sz w:val="28"/>
        </w:rPr>
        <w:t>     </w:t>
      </w:r>
      <w:r w:rsidRPr="00AA1C53">
        <w:rPr>
          <w:color w:val="000000"/>
          <w:sz w:val="28"/>
          <w:lang w:val="ru-RU"/>
        </w:rPr>
        <w:t xml:space="preserve"> Самооценка проводится один раз в месяц путем анализа пролеченных случаев в соответствии с графиком, формируемым медицинской организацией самостоятельно.</w:t>
      </w:r>
    </w:p>
    <w:p w:rsidR="003466B6" w:rsidRPr="00AA1C53" w:rsidRDefault="00CF1931">
      <w:pPr>
        <w:spacing w:after="0"/>
        <w:jc w:val="both"/>
        <w:rPr>
          <w:lang w:val="ru-RU"/>
        </w:rPr>
      </w:pPr>
      <w:bookmarkStart w:id="28" w:name="z33"/>
      <w:bookmarkEnd w:id="27"/>
      <w:r>
        <w:rPr>
          <w:color w:val="000000"/>
          <w:sz w:val="28"/>
        </w:rPr>
        <w:t>     </w:t>
      </w:r>
      <w:r w:rsidRPr="00AA1C53">
        <w:rPr>
          <w:color w:val="000000"/>
          <w:sz w:val="28"/>
          <w:lang w:val="ru-RU"/>
        </w:rPr>
        <w:t xml:space="preserve"> При определении</w:t>
      </w:r>
      <w:r w:rsidRPr="00AA1C53">
        <w:rPr>
          <w:color w:val="000000"/>
          <w:sz w:val="28"/>
          <w:lang w:val="ru-RU"/>
        </w:rPr>
        <w:t xml:space="preserve"> случая (события) медицинского инцидента, информация направляется в Службу в течение 3 (трех) рабочих дней с момента обнаружения, с указанием обстоятельств и причин.</w:t>
      </w:r>
    </w:p>
    <w:p w:rsidR="003466B6" w:rsidRPr="00AA1C53" w:rsidRDefault="00CF1931">
      <w:pPr>
        <w:spacing w:after="0"/>
        <w:jc w:val="both"/>
        <w:rPr>
          <w:lang w:val="ru-RU"/>
        </w:rPr>
      </w:pPr>
      <w:bookmarkStart w:id="29" w:name="z34"/>
      <w:bookmarkEnd w:id="28"/>
      <w:r>
        <w:rPr>
          <w:color w:val="000000"/>
          <w:sz w:val="28"/>
        </w:rPr>
        <w:t>     </w:t>
      </w:r>
      <w:r w:rsidRPr="00AA1C53">
        <w:rPr>
          <w:color w:val="000000"/>
          <w:sz w:val="28"/>
          <w:lang w:val="ru-RU"/>
        </w:rPr>
        <w:t xml:space="preserve"> 5. Служба, в течение 5 (пяти) рабочих дней формирует справку (сводную информацию) о </w:t>
      </w:r>
      <w:r w:rsidRPr="00AA1C53">
        <w:rPr>
          <w:color w:val="000000"/>
          <w:sz w:val="28"/>
          <w:lang w:val="ru-RU"/>
        </w:rPr>
        <w:t>случаях (событиях) медицинского инцидента и направляет руководителю медицинской организации.</w:t>
      </w:r>
    </w:p>
    <w:p w:rsidR="003466B6" w:rsidRPr="00AA1C53" w:rsidRDefault="00CF1931">
      <w:pPr>
        <w:spacing w:after="0"/>
        <w:jc w:val="both"/>
        <w:rPr>
          <w:lang w:val="ru-RU"/>
        </w:rPr>
      </w:pPr>
      <w:bookmarkStart w:id="30" w:name="z35"/>
      <w:bookmarkEnd w:id="29"/>
      <w:r>
        <w:rPr>
          <w:color w:val="000000"/>
          <w:sz w:val="28"/>
        </w:rPr>
        <w:t>     </w:t>
      </w:r>
      <w:r w:rsidRPr="00AA1C53">
        <w:rPr>
          <w:color w:val="000000"/>
          <w:sz w:val="28"/>
          <w:lang w:val="ru-RU"/>
        </w:rPr>
        <w:t xml:space="preserve"> После одобрения руководителем медицинской организации справки (сводной информации), Служба в течение 3 (трех) рабочих дней направляет информацию о случаях </w:t>
      </w:r>
      <w:r w:rsidRPr="00AA1C53">
        <w:rPr>
          <w:color w:val="000000"/>
          <w:sz w:val="28"/>
          <w:lang w:val="ru-RU"/>
        </w:rPr>
        <w:t>(событиях) медицинского инцидента в организацию подведомственную уполномоченному органу в области здравоохранения (далее – организация).</w:t>
      </w:r>
    </w:p>
    <w:p w:rsidR="003466B6" w:rsidRPr="00AA1C53" w:rsidRDefault="00CF1931">
      <w:pPr>
        <w:spacing w:after="0"/>
        <w:jc w:val="both"/>
        <w:rPr>
          <w:lang w:val="ru-RU"/>
        </w:rPr>
      </w:pPr>
      <w:bookmarkStart w:id="31" w:name="z36"/>
      <w:bookmarkEnd w:id="30"/>
      <w:r>
        <w:rPr>
          <w:color w:val="000000"/>
          <w:sz w:val="28"/>
        </w:rPr>
        <w:t>     </w:t>
      </w:r>
      <w:r w:rsidRPr="00AA1C53">
        <w:rPr>
          <w:color w:val="000000"/>
          <w:sz w:val="28"/>
          <w:lang w:val="ru-RU"/>
        </w:rPr>
        <w:t xml:space="preserve"> 6. Организация проводит учет случаев (событий) медицинского инцидента на основе информации представленной медицин</w:t>
      </w:r>
      <w:r w:rsidRPr="00AA1C53">
        <w:rPr>
          <w:color w:val="000000"/>
          <w:sz w:val="28"/>
          <w:lang w:val="ru-RU"/>
        </w:rPr>
        <w:t>скими организациями, а также государственным органом либо территориальными подразделениями государственного органа, определившими при проведении государственного контроля случаи (события) медицинского инцидента.</w:t>
      </w:r>
    </w:p>
    <w:p w:rsidR="003466B6" w:rsidRPr="00AA1C53" w:rsidRDefault="00CF1931">
      <w:pPr>
        <w:spacing w:after="0"/>
        <w:jc w:val="both"/>
        <w:rPr>
          <w:lang w:val="ru-RU"/>
        </w:rPr>
      </w:pPr>
      <w:bookmarkStart w:id="32" w:name="z37"/>
      <w:bookmarkEnd w:id="31"/>
      <w:r>
        <w:rPr>
          <w:color w:val="000000"/>
          <w:sz w:val="28"/>
        </w:rPr>
        <w:t>     </w:t>
      </w:r>
      <w:r w:rsidRPr="00AA1C53">
        <w:rPr>
          <w:color w:val="000000"/>
          <w:sz w:val="28"/>
          <w:lang w:val="ru-RU"/>
        </w:rPr>
        <w:t xml:space="preserve"> 7. При учете случаев (событий) медицин</w:t>
      </w:r>
      <w:r w:rsidRPr="00AA1C53">
        <w:rPr>
          <w:color w:val="000000"/>
          <w:sz w:val="28"/>
          <w:lang w:val="ru-RU"/>
        </w:rPr>
        <w:t>ского инцидента указывается событие, причины медицинского инцидента, краткое описание пролеченного случая, в том числе анамнеза (жизни, заболевания) пациента; наименование медицинской организации не указывается.</w:t>
      </w:r>
    </w:p>
    <w:p w:rsidR="003466B6" w:rsidRPr="00AA1C53" w:rsidRDefault="00CF1931">
      <w:pPr>
        <w:spacing w:after="0"/>
        <w:jc w:val="both"/>
        <w:rPr>
          <w:lang w:val="ru-RU"/>
        </w:rPr>
      </w:pPr>
      <w:bookmarkStart w:id="33" w:name="z38"/>
      <w:bookmarkEnd w:id="32"/>
      <w:r>
        <w:rPr>
          <w:color w:val="000000"/>
          <w:sz w:val="28"/>
        </w:rPr>
        <w:t>     </w:t>
      </w:r>
      <w:r w:rsidRPr="00AA1C53">
        <w:rPr>
          <w:color w:val="000000"/>
          <w:sz w:val="28"/>
          <w:lang w:val="ru-RU"/>
        </w:rPr>
        <w:t xml:space="preserve"> Информация размещается на официальном </w:t>
      </w:r>
      <w:r w:rsidRPr="00AA1C53">
        <w:rPr>
          <w:color w:val="000000"/>
          <w:sz w:val="28"/>
          <w:lang w:val="ru-RU"/>
        </w:rPr>
        <w:t>сайте организации для анализа, который проводится местными органами государственного управления здравоохранением областей, городов республиканского значения и столицы, государственным органом, государственными органами в сферах санитарно-эпидемиологическог</w:t>
      </w:r>
      <w:r w:rsidRPr="00AA1C53">
        <w:rPr>
          <w:color w:val="000000"/>
          <w:sz w:val="28"/>
          <w:lang w:val="ru-RU"/>
        </w:rPr>
        <w:t>о благополучия населения, обращения лекарственных средств и медицинских изделий, уполномоченным органом в области здравоохранения.</w:t>
      </w:r>
    </w:p>
    <w:p w:rsidR="003466B6" w:rsidRPr="00AA1C53" w:rsidRDefault="00CF1931">
      <w:pPr>
        <w:spacing w:after="0"/>
        <w:jc w:val="both"/>
        <w:rPr>
          <w:lang w:val="ru-RU"/>
        </w:rPr>
      </w:pPr>
      <w:bookmarkStart w:id="34" w:name="z39"/>
      <w:bookmarkEnd w:id="33"/>
      <w:r>
        <w:rPr>
          <w:color w:val="000000"/>
          <w:sz w:val="28"/>
        </w:rPr>
        <w:t>     </w:t>
      </w:r>
      <w:r w:rsidRPr="00AA1C53">
        <w:rPr>
          <w:color w:val="000000"/>
          <w:sz w:val="28"/>
          <w:lang w:val="ru-RU"/>
        </w:rPr>
        <w:t xml:space="preserve"> По результатам анализа медицинского инцидента вырабатываются меры по устранению и предотвращению повторных (аналогичных</w:t>
      </w:r>
      <w:r w:rsidRPr="00AA1C53">
        <w:rPr>
          <w:color w:val="000000"/>
          <w:sz w:val="28"/>
          <w:lang w:val="ru-RU"/>
        </w:rPr>
        <w:t xml:space="preserve">) случаев (событий) </w:t>
      </w:r>
      <w:r w:rsidRPr="00AA1C53">
        <w:rPr>
          <w:color w:val="000000"/>
          <w:sz w:val="28"/>
          <w:lang w:val="ru-RU"/>
        </w:rPr>
        <w:lastRenderedPageBreak/>
        <w:t>медицинского инцидента при оказании медицинских услуг (помощи), а также актуализируются правовые акты в области здравоохранения.</w:t>
      </w:r>
    </w:p>
    <w:bookmarkEnd w:id="34"/>
    <w:p w:rsidR="003466B6" w:rsidRPr="00AA1C53" w:rsidRDefault="00CF1931">
      <w:pPr>
        <w:spacing w:after="0"/>
        <w:rPr>
          <w:lang w:val="ru-RU"/>
        </w:rPr>
      </w:pPr>
      <w:r w:rsidRPr="00AA1C53">
        <w:rPr>
          <w:lang w:val="ru-RU"/>
        </w:rPr>
        <w:br/>
      </w:r>
      <w:r w:rsidRPr="00AA1C53">
        <w:rPr>
          <w:lang w:val="ru-RU"/>
        </w:rPr>
        <w:br/>
      </w:r>
    </w:p>
    <w:p w:rsidR="003466B6" w:rsidRPr="00AA1C53" w:rsidRDefault="00CF1931">
      <w:pPr>
        <w:pStyle w:val="disclaimer"/>
        <w:rPr>
          <w:lang w:val="ru-RU"/>
        </w:rPr>
      </w:pPr>
      <w:r w:rsidRPr="00AA1C53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</w:t>
      </w:r>
      <w:r w:rsidRPr="00AA1C53">
        <w:rPr>
          <w:color w:val="000000"/>
          <w:lang w:val="ru-RU"/>
        </w:rPr>
        <w:t>стиции Республики Казахстан</w:t>
      </w:r>
    </w:p>
    <w:sectPr w:rsidR="003466B6" w:rsidRPr="00AA1C53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466B6"/>
    <w:rsid w:val="003466B6"/>
    <w:rsid w:val="00AA1C53"/>
    <w:rsid w:val="00CF1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AA1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A1C5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1032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405-каб</cp:lastModifiedBy>
  <cp:revision>2</cp:revision>
  <dcterms:created xsi:type="dcterms:W3CDTF">2021-12-29T07:15:00Z</dcterms:created>
  <dcterms:modified xsi:type="dcterms:W3CDTF">2021-12-29T07:19:00Z</dcterms:modified>
</cp:coreProperties>
</file>